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lang w:val="ru-RU"/>
        </w:rPr>
      </w:pPr>
      <w:r>
        <w:rPr>
          <w:rFonts w:ascii="Times New Roman" w:hAnsi="Times New Roman"/>
          <w:b/>
          <w:sz w:val="22"/>
          <w:szCs w:val="22"/>
        </w:rPr>
        <w:t xml:space="preserve">                                                                                                 </w:t>
      </w:r>
      <w:r>
        <w:rPr>
          <w:rFonts w:ascii="Times New Roman" w:hAnsi="Times New Roman"/>
          <w:sz w:val="21"/>
          <w:szCs w:val="21"/>
          <w:lang w:val="ru-RU"/>
        </w:rPr>
        <w:t>Генеральному директору ОГУП «Елецводоканал»</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Вепреву А.М.</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от___________________________________________</w:t>
      </w:r>
    </w:p>
    <w:p>
      <w:pPr>
        <w:pStyle w:val="Standard"/>
        <w:ind w:left="4860" w:hanging="0"/>
        <w:rPr>
          <w:lang w:val="ru-RU"/>
        </w:rPr>
      </w:pPr>
      <w:r>
        <w:rPr>
          <w:rFonts w:ascii="Times New Roman" w:hAnsi="Times New Roman"/>
          <w:sz w:val="22"/>
          <w:szCs w:val="22"/>
          <w:lang w:val="ru-RU"/>
        </w:rPr>
        <w:t xml:space="preserve">        </w:t>
      </w:r>
      <w:r>
        <w:rPr>
          <w:rFonts w:ascii="Times New Roman" w:hAnsi="Times New Roman"/>
          <w:sz w:val="22"/>
          <w:szCs w:val="22"/>
          <w:lang w:val="ru-RU"/>
        </w:rPr>
        <w:t xml:space="preserve">___________________________________________ </w:t>
      </w:r>
      <w:r>
        <w:rPr>
          <w:rFonts w:ascii="Times New Roman" w:hAnsi="Times New Roman"/>
          <w:sz w:val="20"/>
          <w:szCs w:val="22"/>
          <w:lang w:val="ru-RU"/>
        </w:rPr>
        <w:t xml:space="preserve">                                                                                                                                                                                                                       </w:t>
      </w:r>
    </w:p>
    <w:p>
      <w:pPr>
        <w:pStyle w:val="Standard"/>
        <w:ind w:left="4860" w:hanging="0"/>
        <w:rPr>
          <w:lang w:val="ru-RU"/>
        </w:rPr>
      </w:pPr>
      <w:r>
        <w:rPr>
          <w:rFonts w:ascii="Times New Roman" w:hAnsi="Times New Roman"/>
          <w:sz w:val="18"/>
          <w:szCs w:val="18"/>
          <w:lang w:val="ru-RU"/>
        </w:rPr>
        <w:t xml:space="preserve">          </w:t>
      </w:r>
      <w:r>
        <w:rPr>
          <w:rFonts w:ascii="Times New Roman" w:hAnsi="Times New Roman"/>
          <w:sz w:val="18"/>
          <w:szCs w:val="18"/>
          <w:lang w:val="ru-RU"/>
        </w:rPr>
        <w:t xml:space="preserve">(для ИП - наименование, ОГРН, ИНН)                                                                                                                                                                                       </w:t>
      </w:r>
    </w:p>
    <w:p>
      <w:pPr>
        <w:pStyle w:val="Standard"/>
        <w:ind w:left="4860" w:hanging="0"/>
        <w:rPr>
          <w:lang w:val="ru-RU"/>
        </w:rPr>
      </w:pPr>
      <w:r>
        <w:rPr>
          <w:rFonts w:ascii="Times New Roman" w:hAnsi="Times New Roman"/>
          <w:sz w:val="21"/>
          <w:szCs w:val="21"/>
          <w:lang w:val="ru-RU"/>
        </w:rPr>
        <w:t xml:space="preserve">        </w:t>
      </w:r>
      <w:r>
        <w:rPr>
          <w:rFonts w:ascii="Times New Roman" w:hAnsi="Times New Roman"/>
          <w:sz w:val="21"/>
          <w:szCs w:val="21"/>
          <w:lang w:val="ru-RU"/>
        </w:rPr>
        <w:t xml:space="preserve">Адрес    </w:t>
      </w:r>
      <w:r>
        <w:rPr>
          <w:rFonts w:ascii="Times New Roman" w:hAnsi="Times New Roman"/>
          <w:sz w:val="22"/>
          <w:szCs w:val="22"/>
          <w:lang w:val="ru-RU"/>
        </w:rPr>
        <w:t xml:space="preserve">____________________________________ </w:t>
      </w:r>
      <w:r>
        <w:rPr>
          <w:rFonts w:ascii="Times New Roman" w:hAnsi="Times New Roman"/>
          <w:sz w:val="16"/>
          <w:szCs w:val="16"/>
          <w:lang w:val="ru-RU"/>
        </w:rPr>
        <w:t xml:space="preserve">     </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___________________________________________</w:t>
      </w:r>
    </w:p>
    <w:p>
      <w:pPr>
        <w:pStyle w:val="Standard"/>
        <w:ind w:left="4860" w:hanging="0"/>
        <w:jc w:val="center"/>
        <w:rPr>
          <w:rFonts w:ascii="Times New Roman" w:hAnsi="Times New Roman"/>
          <w:sz w:val="16"/>
          <w:szCs w:val="16"/>
          <w:lang w:val="ru-RU"/>
        </w:rPr>
      </w:pPr>
      <w:r>
        <w:rPr>
          <w:rFonts w:ascii="Times New Roman" w:hAnsi="Times New Roman"/>
          <w:sz w:val="16"/>
          <w:szCs w:val="16"/>
          <w:lang w:val="ru-RU"/>
        </w:rPr>
        <w:t>(</w:t>
      </w:r>
      <w:r>
        <w:rPr>
          <w:sz w:val="18"/>
          <w:szCs w:val="18"/>
          <w:lang w:val="ru-RU"/>
        </w:rPr>
        <w:t>адрес регистрации по месту жительства, почтовый адрес</w:t>
      </w:r>
      <w:r>
        <w:rPr>
          <w:rFonts w:ascii="Times New Roman" w:hAnsi="Times New Roman"/>
          <w:sz w:val="16"/>
          <w:szCs w:val="16"/>
          <w:lang w:val="ru-RU"/>
        </w:rPr>
        <w:t>)</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 xml:space="preserve">Контактный телефон    __________________________  </w:t>
      </w:r>
    </w:p>
    <w:p>
      <w:pPr>
        <w:pStyle w:val="Standard"/>
        <w:ind w:left="4860" w:hanging="0"/>
        <w:rPr>
          <w:lang w:val="ru-RU"/>
        </w:rPr>
      </w:pPr>
      <w:r>
        <w:rPr>
          <w:rFonts w:ascii="Times New Roman" w:hAnsi="Times New Roman"/>
          <w:sz w:val="21"/>
          <w:szCs w:val="21"/>
          <w:lang w:val="ru-RU"/>
        </w:rPr>
        <w:t xml:space="preserve">        </w:t>
      </w:r>
      <w:r>
        <w:rPr>
          <w:rFonts w:ascii="Times New Roman" w:hAnsi="Times New Roman"/>
          <w:sz w:val="21"/>
          <w:szCs w:val="21"/>
          <w:lang w:val="ru-RU"/>
        </w:rPr>
        <w:t xml:space="preserve">Адрес электронной почты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rPr>
          <w:lang w:val="ru-RU"/>
        </w:rPr>
      </w:pPr>
      <w:r>
        <w:rPr>
          <w:lang w:val="ru-RU"/>
        </w:rPr>
      </w:r>
    </w:p>
    <w:p>
      <w:pPr>
        <w:pStyle w:val="Standard"/>
        <w:jc w:val="center"/>
        <w:rPr>
          <w:rFonts w:ascii="Times New Roman" w:hAnsi="Times New Roman"/>
          <w:b/>
          <w:b/>
          <w:sz w:val="22"/>
          <w:szCs w:val="22"/>
          <w:lang w:val="ru-RU"/>
        </w:rPr>
      </w:pPr>
      <w:r>
        <w:rPr>
          <w:rFonts w:ascii="Times New Roman" w:hAnsi="Times New Roman"/>
          <w:b/>
          <w:sz w:val="22"/>
          <w:szCs w:val="22"/>
          <w:lang w:val="ru-RU"/>
        </w:rPr>
        <w:t>Заявление</w:t>
      </w:r>
    </w:p>
    <w:p>
      <w:pPr>
        <w:pStyle w:val="Standard"/>
        <w:rPr>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ascii="Times New Roman" w:hAnsi="Times New Roman"/>
          <w:b/>
          <w:bCs/>
          <w:sz w:val="22"/>
          <w:szCs w:val="22"/>
          <w:lang w:val="ru-RU"/>
        </w:rPr>
        <w:t>о подключении (технологическом присоединении) к централизованной системе</w:t>
      </w:r>
    </w:p>
    <w:p>
      <w:pPr>
        <w:pStyle w:val="Standard"/>
        <w:rPr>
          <w:lang w:val="ru-RU"/>
        </w:rPr>
      </w:pPr>
      <w:r>
        <w:rPr>
          <w:rFonts w:ascii="Times New Roman" w:hAnsi="Times New Roman"/>
          <w:b/>
          <w:bCs/>
          <w:sz w:val="22"/>
          <w:szCs w:val="22"/>
          <w:lang w:val="ru-RU"/>
        </w:rPr>
        <w:t xml:space="preserve">                                                </w:t>
      </w:r>
      <w:r>
        <w:rPr>
          <w:rFonts w:ascii="Times New Roman" w:hAnsi="Times New Roman"/>
          <w:b/>
          <w:bCs/>
          <w:sz w:val="22"/>
          <w:szCs w:val="22"/>
          <w:lang w:val="ru-RU"/>
        </w:rPr>
        <w:t>холодного водоснабжения и (или) водоотведения</w:t>
      </w:r>
    </w:p>
    <w:p>
      <w:pPr>
        <w:pStyle w:val="Standard"/>
        <w:rPr>
          <w:rFonts w:ascii="Times New Roman" w:hAnsi="Times New Roman"/>
          <w:sz w:val="22"/>
          <w:szCs w:val="22"/>
          <w:lang w:val="ru-RU"/>
        </w:rPr>
      </w:pPr>
      <w:r>
        <w:rPr>
          <w:rFonts w:ascii="Times New Roman" w:hAnsi="Times New Roman"/>
          <w:sz w:val="22"/>
          <w:szCs w:val="22"/>
          <w:lang w:val="ru-RU"/>
        </w:rPr>
        <w:t xml:space="preserve">   </w:t>
      </w:r>
    </w:p>
    <w:p>
      <w:pPr>
        <w:pStyle w:val="Standard"/>
        <w:rPr>
          <w:lang w:val="ru-RU"/>
        </w:rPr>
      </w:pPr>
      <w:r>
        <w:rPr>
          <w:rFonts w:ascii="Times New Roman" w:hAnsi="Times New Roman"/>
          <w:sz w:val="22"/>
          <w:szCs w:val="22"/>
          <w:lang w:val="ru-RU"/>
        </w:rPr>
        <w:t>Основания обращения с заявлением о подключении (технологическом присоединении)</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r>
        <w:rPr>
          <w:rFonts w:ascii="Times New Roman" w:hAnsi="Times New Roman"/>
          <w:sz w:val="21"/>
          <w:szCs w:val="21"/>
          <w:lang w:val="ru-RU"/>
        </w:rPr>
        <w:t xml:space="preserve">   </w:t>
      </w:r>
    </w:p>
    <w:p>
      <w:pPr>
        <w:pStyle w:val="Standard"/>
        <w:rPr>
          <w:lang w:val="ru-RU"/>
        </w:rPr>
      </w:pPr>
      <w:r>
        <w:rPr>
          <w:rFonts w:ascii="Times New Roman" w:hAnsi="Times New Roman"/>
          <w:sz w:val="21"/>
          <w:szCs w:val="21"/>
          <w:u w:val="single"/>
          <w:lang w:val="ru-RU"/>
        </w:rPr>
        <w:t xml:space="preserve">                                                                                                                                                                   </w:t>
      </w:r>
      <w:r>
        <w:rPr>
          <w:sz w:val="21"/>
          <w:szCs w:val="21"/>
          <w:u w:val="single"/>
          <w:lang w:val="ru-RU"/>
        </w:rPr>
        <w:t xml:space="preserve">                    </w:t>
      </w:r>
    </w:p>
    <w:p>
      <w:pPr>
        <w:pStyle w:val="Standard"/>
        <w:rPr>
          <w:lang w:val="ru-RU"/>
        </w:rPr>
      </w:pPr>
      <w:r>
        <w:rPr>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(указание, кем именно из перечня лиц, имеющих право обратиться с заявлением о подключении, является указанное лицо, а для  </w:t>
      </w:r>
    </w:p>
    <w:p>
      <w:pPr>
        <w:pStyle w:val="Standard"/>
        <w:rPr>
          <w:lang w:val="ru-RU"/>
        </w:rPr>
      </w:pPr>
      <w:r>
        <w:rPr>
          <w:rFonts w:ascii="Times New Roman" w:hAnsi="Times New Roman"/>
          <w:sz w:val="16"/>
          <w:szCs w:val="16"/>
          <w:lang w:val="ru-RU"/>
        </w:rPr>
        <w:t xml:space="preserve">             </w:t>
      </w:r>
      <w:r>
        <w:rPr>
          <w:rFonts w:ascii="Times New Roman" w:hAnsi="Times New Roman"/>
          <w:sz w:val="16"/>
          <w:szCs w:val="16"/>
          <w:lang w:val="ru-RU"/>
        </w:rPr>
        <w:t xml:space="preserve">правообладателя земельного участка также информация о праве лица на земельный участок, на котором расположен подключаемый                 </w:t>
      </w:r>
    </w:p>
    <w:p>
      <w:pPr>
        <w:pStyle w:val="Standard"/>
        <w:rPr>
          <w:lang w:val="ru-RU"/>
        </w:rPr>
      </w:pPr>
      <w:r>
        <w:rPr>
          <w:rFonts w:ascii="Times New Roman" w:hAnsi="Times New Roman"/>
          <w:b/>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объект, основания возникновения такого права)</w:t>
      </w:r>
    </w:p>
    <w:p>
      <w:pPr>
        <w:pStyle w:val="Standard"/>
        <w:tabs>
          <w:tab w:val="clear" w:pos="709"/>
          <w:tab w:val="left" w:pos="2839" w:leader="none"/>
        </w:tabs>
        <w:rPr>
          <w:rFonts w:ascii="Times New Roman" w:hAnsi="Times New Roman"/>
          <w:sz w:val="21"/>
          <w:szCs w:val="21"/>
          <w:lang w:val="ru-RU"/>
        </w:rPr>
      </w:pPr>
      <w:r>
        <w:rPr>
          <w:rFonts w:ascii="Times New Roman" w:hAnsi="Times New Roman"/>
          <w:sz w:val="21"/>
          <w:szCs w:val="21"/>
          <w:lang w:val="ru-RU"/>
        </w:rPr>
        <w:t>Наименование и местонахождение подключаемого объекта</w:t>
      </w:r>
    </w:p>
    <w:p>
      <w:pPr>
        <w:pStyle w:val="Standard"/>
        <w:jc w:val="both"/>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both"/>
        <w:rPr>
          <w:lang w:val="ru-RU"/>
        </w:rPr>
      </w:pPr>
      <w:r>
        <w:rPr>
          <w:rFonts w:ascii="Times New Roman" w:hAnsi="Times New Roman"/>
          <w:sz w:val="21"/>
          <w:szCs w:val="21"/>
          <w:lang w:val="ru-RU"/>
        </w:rPr>
        <w:t xml:space="preserve">Требуется подключение к </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(централизованной системе холодного водоснабжения, водоотведения-указать нужное)</w:t>
      </w:r>
    </w:p>
    <w:p>
      <w:pPr>
        <w:pStyle w:val="Standard"/>
        <w:rPr>
          <w:rFonts w:ascii="Times New Roman" w:hAnsi="Times New Roman"/>
          <w:sz w:val="21"/>
          <w:szCs w:val="21"/>
          <w:lang w:val="ru-RU"/>
        </w:rPr>
      </w:pPr>
      <w:r>
        <w:rPr>
          <w:rFonts w:ascii="Times New Roman" w:hAnsi="Times New Roman"/>
          <w:sz w:val="21"/>
          <w:szCs w:val="21"/>
          <w:lang w:val="ru-RU"/>
        </w:rPr>
        <w:t>Необходимые виды ресурсов или услуг, планируемых к получению через централизованную систему</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sz w:val="16"/>
          <w:szCs w:val="16"/>
          <w:lang w:val="ru-RU"/>
        </w:rPr>
      </w:pPr>
      <w:r>
        <w:rPr>
          <w:rFonts w:ascii="Times New Roman" w:hAnsi="Times New Roman"/>
          <w:sz w:val="16"/>
          <w:szCs w:val="16"/>
          <w:lang w:val="ru-RU"/>
        </w:rPr>
        <w:t>(получение питьевой воды, сброс хоз. быт или производственных сточных вод,</w:t>
      </w:r>
      <w:r>
        <w:rPr>
          <w:sz w:val="18"/>
          <w:szCs w:val="18"/>
          <w:lang w:val="ru-RU"/>
        </w:rPr>
        <w:t xml:space="preserve"> </w:t>
      </w:r>
      <w:r>
        <w:rPr>
          <w:sz w:val="16"/>
          <w:szCs w:val="16"/>
          <w:lang w:val="ru-RU"/>
        </w:rPr>
        <w:t>а также виды подключаемых сетей (при подключении к централизованной системе водопроводных и (или) канализационных сетей</w:t>
      </w:r>
      <w:r>
        <w:rPr>
          <w:rFonts w:ascii="Times New Roman" w:hAnsi="Times New Roman"/>
          <w:sz w:val="16"/>
          <w:szCs w:val="16"/>
          <w:lang w:val="ru-RU"/>
        </w:rPr>
        <w:t>)</w:t>
      </w:r>
    </w:p>
    <w:p>
      <w:pPr>
        <w:pStyle w:val="Standard"/>
        <w:rPr>
          <w:lang w:val="ru-RU"/>
        </w:rPr>
      </w:pPr>
      <w:r>
        <w:rPr>
          <w:rFonts w:ascii="Times New Roman" w:hAnsi="Times New Roman"/>
          <w:sz w:val="21"/>
          <w:szCs w:val="21"/>
          <w:lang w:val="ru-RU"/>
        </w:rPr>
        <w:t xml:space="preserve">Основание для заключения договора о подключении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rPr>
          <w:rFonts w:ascii="Times New Roman" w:hAnsi="Times New Roman"/>
          <w:sz w:val="21"/>
          <w:szCs w:val="21"/>
          <w:u w:val="single"/>
          <w:lang w:val="ru-RU"/>
        </w:rPr>
      </w:pPr>
      <w:r>
        <w:rPr>
          <w:rFonts w:ascii="Times New Roman" w:hAnsi="Times New Roman"/>
          <w:sz w:val="21"/>
          <w:szCs w:val="21"/>
          <w:u w:val="single"/>
          <w:lang w:val="ru-RU"/>
        </w:rPr>
        <w:t xml:space="preserve">                                                                                                                                                                                                  </w:t>
      </w:r>
    </w:p>
    <w:p>
      <w:pPr>
        <w:pStyle w:val="Standard"/>
        <w:jc w:val="center"/>
        <w:rPr>
          <w:rFonts w:ascii="Times New Roman" w:hAnsi="Times New Roman"/>
          <w:sz w:val="16"/>
          <w:szCs w:val="16"/>
          <w:lang w:val="ru-RU"/>
        </w:rPr>
      </w:pPr>
      <w:r>
        <w:rPr>
          <w:rFonts w:ascii="Times New Roman" w:hAnsi="Times New Roman"/>
          <w:sz w:val="16"/>
          <w:szCs w:val="16"/>
          <w:lang w:val="ru-RU"/>
        </w:rPr>
        <w:t>(необходимость подключения вновь создаваемого или созданного подключаемого объекта, не подключенного к централизованным сетям холодного водоснабжения и (или ) водоотведения, в том числе при перераспределении (уступки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 водоотведения)</w:t>
      </w:r>
    </w:p>
    <w:p>
      <w:pPr>
        <w:pStyle w:val="Standard"/>
        <w:rPr>
          <w:lang w:val="ru-RU"/>
        </w:rPr>
      </w:pPr>
      <w:r>
        <w:rPr>
          <w:rFonts w:ascii="Times New Roman" w:hAnsi="Times New Roman"/>
          <w:sz w:val="21"/>
          <w:szCs w:val="21"/>
          <w:lang w:val="ru-RU"/>
        </w:rPr>
        <w:t>Характеристика земельного участка, на котором располагается подключаемый объект:</w:t>
      </w:r>
      <w:r>
        <w:rPr>
          <w:rFonts w:ascii="Times New Roman" w:hAnsi="Times New Roman"/>
          <w:sz w:val="21"/>
          <w:szCs w:val="21"/>
          <w:u w:val="single"/>
          <w:lang w:val="ru-RU"/>
        </w:rPr>
        <w:t xml:space="preserve">                                              </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center"/>
        <w:rPr>
          <w:lang w:val="ru-RU"/>
        </w:rPr>
      </w:pPr>
      <w:r>
        <w:rPr>
          <w:rFonts w:ascii="Times New Roman" w:hAnsi="Times New Roman"/>
          <w:sz w:val="16"/>
          <w:szCs w:val="16"/>
          <w:lang w:val="ru-RU"/>
        </w:rPr>
        <w:t>(площадь, кадастровый номер, вид разрешенного использования)</w:t>
      </w:r>
    </w:p>
    <w:p>
      <w:pPr>
        <w:pStyle w:val="Standard"/>
        <w:rPr>
          <w:rFonts w:ascii="Times New Roman" w:hAnsi="Times New Roman"/>
          <w:sz w:val="21"/>
          <w:szCs w:val="21"/>
          <w:lang w:val="ru-RU"/>
        </w:rPr>
      </w:pPr>
      <w:r>
        <w:rPr>
          <w:rFonts w:ascii="Times New Roman" w:hAnsi="Times New Roman"/>
          <w:sz w:val="21"/>
          <w:szCs w:val="21"/>
          <w:lang w:val="ru-RU"/>
        </w:rPr>
        <w:t>Общая подключаемая мощность (нагрузка), включая данные о подключаемой мощности (нагрузке) по каждому этапу ввода подключаемых объектов составляет для:</w:t>
      </w:r>
    </w:p>
    <w:p>
      <w:pPr>
        <w:pStyle w:val="Standard"/>
        <w:tabs>
          <w:tab w:val="clear" w:pos="709"/>
          <w:tab w:val="left" w:pos="3557" w:leader="none"/>
        </w:tabs>
        <w:rPr>
          <w:lang w:val="ru-RU"/>
        </w:rPr>
      </w:pPr>
      <w:r>
        <w:rPr>
          <w:rFonts w:ascii="Times New Roman" w:hAnsi="Times New Roman"/>
          <w:sz w:val="21"/>
          <w:szCs w:val="21"/>
          <w:lang w:val="ru-RU"/>
        </w:rPr>
        <w:t>потребления холодной воды: 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 в т.ч. на нужды пожаротушения наружного -</w:t>
      </w:r>
      <w:r>
        <w:rPr>
          <w:rFonts w:ascii="Times New Roman" w:hAnsi="Times New Roman"/>
          <w:sz w:val="21"/>
          <w:szCs w:val="21"/>
          <w:u w:val="single"/>
          <w:lang w:val="ru-RU"/>
        </w:rPr>
        <w:t xml:space="preserve">              </w:t>
      </w:r>
      <w:r>
        <w:rPr>
          <w:rFonts w:ascii="Times New Roman" w:hAnsi="Times New Roman"/>
          <w:sz w:val="21"/>
          <w:szCs w:val="21"/>
          <w:lang w:val="ru-RU"/>
        </w:rPr>
        <w:t xml:space="preserve"> л/с; внутреннего -</w:t>
      </w:r>
      <w:r>
        <w:rPr>
          <w:rFonts w:ascii="Times New Roman" w:hAnsi="Times New Roman"/>
          <w:sz w:val="21"/>
          <w:szCs w:val="21"/>
          <w:u w:val="single"/>
          <w:lang w:val="ru-RU"/>
        </w:rPr>
        <w:t xml:space="preserve">             </w:t>
      </w:r>
      <w:r>
        <w:rPr>
          <w:rFonts w:ascii="Times New Roman" w:hAnsi="Times New Roman"/>
          <w:sz w:val="21"/>
          <w:szCs w:val="21"/>
          <w:lang w:val="ru-RU"/>
        </w:rPr>
        <w:t xml:space="preserve">л/с (кол-во пожарных кранов </w:t>
      </w:r>
      <w:r>
        <w:rPr>
          <w:rFonts w:ascii="Times New Roman" w:hAnsi="Times New Roman"/>
          <w:sz w:val="21"/>
          <w:szCs w:val="21"/>
          <w:u w:val="single"/>
          <w:lang w:val="ru-RU"/>
        </w:rPr>
        <w:t xml:space="preserve">         </w:t>
      </w:r>
      <w:r>
        <w:rPr>
          <w:rFonts w:ascii="Times New Roman" w:hAnsi="Times New Roman"/>
          <w:sz w:val="21"/>
          <w:szCs w:val="21"/>
          <w:lang w:val="ru-RU"/>
        </w:rPr>
        <w:t xml:space="preserve">шт.), автоматическое </w:t>
      </w:r>
      <w:r>
        <w:rPr>
          <w:rFonts w:ascii="Times New Roman" w:hAnsi="Times New Roman"/>
          <w:sz w:val="21"/>
          <w:szCs w:val="21"/>
          <w:u w:val="single"/>
          <w:lang w:val="ru-RU"/>
        </w:rPr>
        <w:t xml:space="preserve">             </w:t>
      </w:r>
      <w:r>
        <w:rPr>
          <w:rFonts w:ascii="Times New Roman" w:hAnsi="Times New Roman"/>
          <w:sz w:val="21"/>
          <w:szCs w:val="21"/>
          <w:lang w:val="ru-RU"/>
        </w:rPr>
        <w:t>л/с;</w:t>
      </w:r>
    </w:p>
    <w:p>
      <w:pPr>
        <w:pStyle w:val="Standard"/>
        <w:rPr>
          <w:lang w:val="ru-RU"/>
        </w:rPr>
      </w:pPr>
      <w:r>
        <w:rPr>
          <w:rFonts w:ascii="Times New Roman" w:hAnsi="Times New Roman"/>
          <w:sz w:val="21"/>
          <w:szCs w:val="21"/>
          <w:lang w:val="ru-RU"/>
        </w:rPr>
        <w:t>водоотведения:_______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w:t>
      </w:r>
    </w:p>
    <w:p>
      <w:pPr>
        <w:pStyle w:val="Standard"/>
        <w:rPr>
          <w:rFonts w:ascii="Times New Roman" w:hAnsi="Times New Roman"/>
          <w:sz w:val="21"/>
          <w:szCs w:val="21"/>
          <w:lang w:val="ru-RU"/>
        </w:rPr>
      </w:pPr>
      <w:r>
        <w:rPr>
          <w:rFonts w:ascii="Times New Roman" w:hAnsi="Times New Roman"/>
          <w:sz w:val="21"/>
          <w:szCs w:val="21"/>
          <w:lang w:val="ru-RU"/>
        </w:rPr>
        <w:t>Информация о предельных параметрах разрешенного строительства (реконструкции) подключаемого объекта:</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(высота объекта, этажность, протяженность и диаметр сети)</w:t>
      </w:r>
    </w:p>
    <w:p>
      <w:pPr>
        <w:pStyle w:val="Standard"/>
        <w:rPr>
          <w:lang w:val="ru-RU"/>
        </w:rPr>
      </w:pPr>
      <w:r>
        <w:rPr>
          <w:rFonts w:ascii="Times New Roman" w:hAnsi="Times New Roman"/>
          <w:sz w:val="21"/>
          <w:szCs w:val="21"/>
          <w:lang w:val="ru-RU"/>
        </w:rPr>
        <w:t>Технические параметры подключаемого объекта:</w:t>
      </w:r>
      <w:r>
        <w:rPr>
          <w:rFonts w:ascii="Times New Roman" w:hAnsi="Times New Roman"/>
          <w:sz w:val="22"/>
          <w:szCs w:val="22"/>
          <w:lang w:val="ru-RU"/>
        </w:rPr>
        <w:t xml:space="preserve">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jc w:val="center"/>
        <w:rPr>
          <w:lang w:val="ru-RU"/>
        </w:rPr>
      </w:pPr>
      <w:r>
        <w:rPr>
          <w:rFonts w:ascii="Times New Roman" w:hAnsi="Times New Roman"/>
          <w:sz w:val="16"/>
          <w:szCs w:val="16"/>
          <w:lang w:val="ru-RU"/>
        </w:rPr>
        <w:t>(назначение объекта, высота и этажность здания, строения, сооружения протяженность и диаметр сети)</w:t>
      </w:r>
    </w:p>
    <w:p>
      <w:pPr>
        <w:pStyle w:val="Standard"/>
        <w:rPr>
          <w:rFonts w:ascii="Times New Roman" w:hAnsi="Times New Roman"/>
          <w:sz w:val="21"/>
          <w:szCs w:val="21"/>
          <w:lang w:val="ru-RU"/>
        </w:rPr>
      </w:pPr>
      <w:r>
        <w:rPr>
          <w:rFonts w:ascii="Times New Roman" w:hAnsi="Times New Roman"/>
          <w:sz w:val="21"/>
          <w:szCs w:val="21"/>
          <w:lang w:val="ru-RU"/>
        </w:rPr>
        <w:t>Расположение средств измерений и приборов учета холодной воды и сточных вод (при их наличии)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lang w:val="ru-RU"/>
        </w:rPr>
      </w:pPr>
      <w:r>
        <w:rPr>
          <w:rFonts w:ascii="Times New Roman" w:hAnsi="Times New Roman"/>
          <w:sz w:val="21"/>
          <w:szCs w:val="21"/>
          <w:lang w:val="ru-RU"/>
        </w:rPr>
        <w:t>При подключении к централизованной системе водоотведения-наличие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rPr>
          <w:rFonts w:ascii="Times New Roman" w:hAnsi="Times New Roman"/>
          <w:sz w:val="21"/>
          <w:szCs w:val="21"/>
          <w:lang w:val="ru-RU"/>
        </w:rPr>
      </w:pPr>
      <w:r>
        <w:rPr>
          <w:rFonts w:ascii="Times New Roman" w:hAnsi="Times New Roman"/>
          <w:sz w:val="21"/>
          <w:szCs w:val="21"/>
          <w:lang w:val="ru-RU"/>
        </w:rPr>
        <w:t>Номер и дата выдачи технических условий (в случае их получения до заключения договора о подключении)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rFonts w:ascii="Times New Roman" w:hAnsi="Times New Roman" w:cs="Times New Roman"/>
          <w:sz w:val="21"/>
          <w:szCs w:val="21"/>
          <w:lang w:val="ru-RU"/>
        </w:rPr>
      </w:pPr>
      <w:r>
        <w:rPr>
          <w:rFonts w:cs="Times New Roman" w:ascii="Times New Roman" w:hAnsi="Times New Roman"/>
          <w:sz w:val="21"/>
          <w:szCs w:val="21"/>
          <w:lang w:val="ru-RU"/>
        </w:rPr>
        <w:t xml:space="preserve">Информация о планируемых сроках строительства (реконструкции, модернизации) и ввода в эксплуатацию </w:t>
      </w:r>
    </w:p>
    <w:p>
      <w:pPr>
        <w:pStyle w:val="Standard"/>
        <w:rPr>
          <w:rFonts w:ascii="Times New Roman" w:hAnsi="Times New Roman" w:cs="Times New Roman"/>
          <w:lang w:val="ru-RU"/>
        </w:rPr>
      </w:pPr>
      <w:r>
        <w:rPr>
          <w:rFonts w:cs="Times New Roman" w:ascii="Times New Roman" w:hAnsi="Times New Roman"/>
          <w:sz w:val="21"/>
          <w:szCs w:val="21"/>
          <w:lang w:val="ru-RU"/>
        </w:rPr>
        <w:t xml:space="preserve">строящегося (реконструируемого, модернизируемого) подключаемого объекта: </w:t>
      </w:r>
      <w:r>
        <w:rPr>
          <w:rFonts w:cs="Times New Roman" w:ascii="Times New Roman" w:hAnsi="Times New Roman"/>
          <w:sz w:val="21"/>
          <w:szCs w:val="21"/>
          <w:u w:val="single"/>
          <w:lang w:val="ru-RU"/>
        </w:rPr>
        <w:t xml:space="preserve">                                                            </w:t>
      </w:r>
      <w:r>
        <w:rPr>
          <w:rFonts w:cs="Times New Roman" w:ascii="Times New Roman" w:hAnsi="Times New Roman"/>
          <w:sz w:val="21"/>
          <w:szCs w:val="21"/>
          <w:lang w:val="ru-RU"/>
        </w:rPr>
        <w:t xml:space="preserve"> </w:t>
      </w:r>
    </w:p>
    <w:p>
      <w:pPr>
        <w:pStyle w:val="FORMATTEXT"/>
        <w:spacing w:lineRule="auto" w:line="254"/>
        <w:jc w:val="both"/>
        <w:rPr>
          <w:rFonts w:ascii="Times New Roman" w:hAnsi="Times New Roman" w:cs="Times New Roman"/>
          <w:sz w:val="21"/>
          <w:szCs w:val="21"/>
        </w:rPr>
      </w:pPr>
      <w:r>
        <w:rPr>
          <w:rFonts w:cs="Times New Roman" w:ascii="Times New Roman" w:hAnsi="Times New Roman"/>
          <w:sz w:val="21"/>
          <w:szCs w:val="21"/>
        </w:rPr>
        <w:t xml:space="preserve">Расположение средств измерений и приборов учета горячей воды, холодной воды и сточных вод (при их наличии) </w:t>
      </w:r>
    </w:p>
    <w:p>
      <w:pPr>
        <w:pStyle w:val="FORMATTEXT"/>
        <w:spacing w:lineRule="auto" w:line="254"/>
        <w:jc w:val="both"/>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__________________________________________________________________________________________________;</w:t>
      </w:r>
    </w:p>
    <w:p>
      <w:pPr>
        <w:pStyle w:val="Standard"/>
        <w:jc w:val="both"/>
        <w:rPr>
          <w:rFonts w:ascii="Times New Roman" w:hAnsi="Times New Roman" w:cs="Times New Roman"/>
          <w:lang w:val="ru-RU"/>
        </w:rPr>
      </w:pPr>
      <w:r>
        <w:rPr>
          <w:rFonts w:cs="Times New Roman" w:ascii="Times New Roman" w:hAnsi="Times New Roman"/>
          <w:sz w:val="21"/>
          <w:szCs w:val="21"/>
          <w:lang w:val="ru-RU"/>
        </w:rPr>
        <w:t xml:space="preserve">Результаты рассмотрения запроса прошу направить на:___________________________________________________ </w:t>
      </w:r>
      <w:r>
        <w:rPr>
          <w:rFonts w:cs="Times New Roman" w:ascii="Times New Roman" w:hAnsi="Times New Roman"/>
          <w:sz w:val="21"/>
          <w:szCs w:val="21"/>
          <w:u w:val="single"/>
          <w:lang w:val="ru-RU"/>
        </w:rPr>
        <w:t xml:space="preserve">   </w:t>
      </w:r>
      <w:r>
        <w:rPr>
          <w:rFonts w:cs="Times New Roman" w:ascii="Times New Roman" w:hAnsi="Times New Roman"/>
          <w:sz w:val="22"/>
          <w:szCs w:val="22"/>
          <w:u w:val="single"/>
          <w:lang w:val="ru-RU"/>
        </w:rPr>
        <w:t xml:space="preserve">                                                                                      </w:t>
      </w:r>
    </w:p>
    <w:p>
      <w:pPr>
        <w:pStyle w:val="Standard"/>
        <w:jc w:val="both"/>
        <w:rPr>
          <w:rFonts w:ascii="Times New Roman" w:hAnsi="Times New Roman" w:cs="Times New Roman"/>
          <w:lang w:val="ru-RU"/>
        </w:rPr>
      </w:pPr>
      <w:r>
        <w:rPr>
          <w:rFonts w:cs="Times New Roman" w:ascii="Times New Roman" w:hAnsi="Times New Roman"/>
          <w:sz w:val="22"/>
          <w:szCs w:val="22"/>
          <w:lang w:val="ru-RU"/>
        </w:rPr>
        <w:t xml:space="preserve">                                                                                       </w:t>
      </w:r>
      <w:r>
        <w:rPr>
          <w:rFonts w:cs="Times New Roman" w:ascii="Times New Roman" w:hAnsi="Times New Roman"/>
          <w:sz w:val="16"/>
          <w:szCs w:val="16"/>
          <w:lang w:val="ru-RU"/>
        </w:rPr>
        <w:t xml:space="preserve">                     </w:t>
      </w:r>
      <w:r>
        <w:rPr>
          <w:rFonts w:cs="Times New Roman" w:ascii="Times New Roman" w:hAnsi="Times New Roman"/>
          <w:sz w:val="16"/>
          <w:szCs w:val="16"/>
          <w:lang w:val="ru-RU"/>
        </w:rPr>
        <w:t xml:space="preserve">(адрес электронной почты, письмом по адресу, иной способ)  </w:t>
      </w:r>
      <w:r>
        <w:rPr>
          <w:rFonts w:cs="Times New Roman" w:ascii="Times New Roman" w:hAnsi="Times New Roman"/>
          <w:sz w:val="21"/>
          <w:szCs w:val="21"/>
          <w:lang w:val="ru-RU"/>
        </w:rPr>
        <w:t xml:space="preserve">    </w:t>
      </w:r>
    </w:p>
    <w:p>
      <w:pPr>
        <w:pStyle w:val="Standard"/>
        <w:jc w:val="both"/>
        <w:rPr>
          <w:lang w:val="ru-RU"/>
        </w:rPr>
      </w:pPr>
      <w:r>
        <w:rPr>
          <w:rFonts w:cs="Times New Roman" w:ascii="Times New Roman" w:hAnsi="Times New Roman"/>
          <w:sz w:val="21"/>
          <w:szCs w:val="21"/>
          <w:lang w:val="ru-RU"/>
        </w:rPr>
        <w:t xml:space="preserve">       </w:t>
      </w:r>
      <w:r>
        <w:rPr>
          <w:rFonts w:cs="Times New Roman" w:ascii="Times New Roman" w:hAnsi="Times New Roman"/>
          <w:sz w:val="21"/>
          <w:szCs w:val="21"/>
          <w:lang w:val="ru-RU"/>
        </w:rPr>
        <w:t>Прилагаю к настоящему заявлению документы, предусмотренные п.26 Правил подключения (технологического</w:t>
      </w:r>
      <w:r>
        <w:rPr>
          <w:rFonts w:ascii="Times New Roman" w:hAnsi="Times New Roman"/>
          <w:sz w:val="21"/>
          <w:szCs w:val="21"/>
          <w:lang w:val="ru-RU"/>
        </w:rPr>
        <w:t xml:space="preserve">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w:t>
      </w:r>
      <w:r>
        <w:rPr>
          <w:rStyle w:val="Style14"/>
          <w:rFonts w:ascii="Times New Roman" w:hAnsi="Times New Roman"/>
          <w:b w:val="false"/>
          <w:bCs w:val="false"/>
          <w:sz w:val="21"/>
          <w:szCs w:val="21"/>
          <w:lang w:val="ru-RU"/>
        </w:rPr>
        <w:t>от 30 ноября 2021г.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w:t>
      </w:r>
      <w:r>
        <w:rPr>
          <w:rStyle w:val="Style14"/>
          <w:rFonts w:ascii="Times New Roman" w:hAnsi="Times New Roman"/>
          <w:b w:val="false"/>
          <w:bCs w:val="false"/>
          <w:sz w:val="22"/>
          <w:szCs w:val="22"/>
          <w:lang w:val="ru-RU"/>
        </w:rPr>
        <w:t>едения и признании утратившими силу отдельных актов Правительства Российской Федерации»:</w:t>
      </w:r>
    </w:p>
    <w:p>
      <w:pPr>
        <w:pStyle w:val="Standard"/>
        <w:jc w:val="both"/>
        <w:rPr>
          <w:lang w:val="ru-RU"/>
        </w:rPr>
      </w:pPr>
      <w:r>
        <w:rPr>
          <w:rFonts w:ascii="Times New Roman" w:hAnsi="Times New Roman"/>
          <w:sz w:val="21"/>
          <w:szCs w:val="21"/>
          <w:lang w:val="ru-RU"/>
        </w:rPr>
        <w:t xml:space="preserve">1.  копии учредительных документов, а также документы, подтверждающие полномочия лица, подписавшего заявление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2. копии правоустанавливающих и правоудостоверяющих документов на земельный участок, на котором размещен подключаемый объект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3. копия договора о комплексном развитии территории (для лиц, с которыми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на кадастровом плане территории, градостроительном плане земельного участка</w:t>
      </w:r>
      <w:r>
        <w:rPr>
          <w:rFonts w:ascii="Times New Roman" w:hAnsi="Times New Roman"/>
          <w:sz w:val="21"/>
          <w:szCs w:val="21"/>
          <w:u w:val="single"/>
          <w:lang w:val="ru-RU"/>
        </w:rPr>
        <w:t xml:space="preserve">         </w:t>
      </w:r>
      <w:r>
        <w:rPr>
          <w:rFonts w:ascii="Times New Roman" w:hAnsi="Times New Roman"/>
          <w:sz w:val="21"/>
          <w:szCs w:val="21"/>
          <w:lang w:val="ru-RU"/>
        </w:rPr>
        <w:t xml:space="preserve">  _________(лист.);</w:t>
      </w:r>
    </w:p>
    <w:p>
      <w:pPr>
        <w:pStyle w:val="Standard"/>
        <w:jc w:val="both"/>
        <w:rPr>
          <w:lang w:val="ru-RU"/>
        </w:rPr>
      </w:pPr>
      <w:r>
        <w:rPr>
          <w:rFonts w:ascii="Times New Roman" w:hAnsi="Times New Roman"/>
          <w:sz w:val="21"/>
          <w:szCs w:val="21"/>
          <w:lang w:val="ru-RU"/>
        </w:rPr>
        <w:t xml:space="preserve">4.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на кадастровом плане территории (для </w:t>
      </w:r>
      <w:r>
        <w:rPr>
          <w:sz w:val="21"/>
          <w:szCs w:val="21"/>
          <w:lang w:val="ru-RU"/>
        </w:rPr>
        <w:t>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РФ, субъектом РФ или муниципальным образованием,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r>
        <w:rPr>
          <w:rFonts w:ascii="Times New Roman" w:hAnsi="Times New Roman"/>
          <w:sz w:val="21"/>
          <w:szCs w:val="21"/>
          <w:lang w:val="ru-RU"/>
        </w:rPr>
        <w:t>)</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5.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6. ситуационный план расположения объекта с привязкой к территории населенного пункта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7. топографическая съемка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земельного участка, согласованная с эксплуатирующими организациями  </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lang w:val="ru-RU"/>
        </w:rPr>
      </w:pPr>
      <w:r>
        <w:rPr>
          <w:rFonts w:ascii="Times New Roman" w:hAnsi="Times New Roman"/>
          <w:sz w:val="21"/>
          <w:szCs w:val="21"/>
          <w:lang w:val="ru-RU"/>
        </w:rPr>
        <w:t xml:space="preserve">8. баланс </w:t>
      </w:r>
      <w:r>
        <w:rPr>
          <w:sz w:val="21"/>
          <w:szCs w:val="21"/>
          <w:lang w:val="ru-RU"/>
        </w:rPr>
        <w:t>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9. градостроительный план земельного участка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sz w:val="21"/>
          <w:szCs w:val="21"/>
          <w:lang w:val="ru-RU"/>
        </w:rPr>
      </w:pPr>
      <w:r>
        <w:rPr>
          <w:rFonts w:ascii="Times New Roman" w:hAnsi="Times New Roman"/>
          <w:sz w:val="21"/>
          <w:szCs w:val="21"/>
          <w:lang w:val="ru-RU"/>
        </w:rPr>
        <w:t xml:space="preserve">10. </w:t>
      </w:r>
      <w:r>
        <w:rPr>
          <w:sz w:val="21"/>
          <w:szCs w:val="21"/>
          <w:lang w:val="ru-RU"/>
        </w:rPr>
        <w:t>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pPr>
        <w:pStyle w:val="Standard"/>
        <w:jc w:val="both"/>
        <w:rPr>
          <w:sz w:val="21"/>
          <w:szCs w:val="21"/>
          <w:lang w:val="ru-RU"/>
        </w:rPr>
      </w:pP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1"/>
          <w:szCs w:val="21"/>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center"/>
        <w:rPr>
          <w:rFonts w:ascii="Times New Roman" w:hAnsi="Times New Roman"/>
          <w:lang w:val="ru-RU"/>
        </w:rPr>
      </w:pPr>
      <w:r>
        <w:rPr>
          <w:rFonts w:ascii="Times New Roman" w:hAnsi="Times New Roman"/>
          <w:lang w:val="ru-RU"/>
        </w:rPr>
      </w:r>
    </w:p>
    <w:p>
      <w:pPr>
        <w:pStyle w:val="Standard"/>
        <w:jc w:val="center"/>
        <w:rPr>
          <w:lang w:val="ru-RU"/>
        </w:rPr>
      </w:pPr>
      <w:r>
        <w:rPr>
          <w:rFonts w:ascii="Times New Roman" w:hAnsi="Times New Roman"/>
          <w:sz w:val="21"/>
          <w:szCs w:val="21"/>
          <w:lang w:val="ru-RU"/>
        </w:rPr>
        <w:t xml:space="preserve">                                                            </w:t>
      </w:r>
      <w:r>
        <w:rPr>
          <w:rFonts w:ascii="Times New Roman" w:hAnsi="Times New Roman"/>
          <w:sz w:val="18"/>
          <w:szCs w:val="18"/>
          <w:lang w:val="ru-RU"/>
        </w:rPr>
        <w:t>(Подпись, место печати)</w:t>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
    </w:p>
    <w:sectPr>
      <w:type w:val="nextPage"/>
      <w:pgSz w:w="11906" w:h="16838"/>
      <w:pgMar w:left="1080" w:right="384" w:header="0" w:top="546" w:footer="0" w:bottom="39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Pr>
      <w:b/>
      <w:bCs/>
      <w:color w:val="26282F"/>
    </w:rPr>
  </w:style>
  <w:style w:type="character" w:styleId="WW8Num2z0" w:customStyle="1">
    <w:name w:val="WW8Num2z0"/>
    <w:qFormat/>
    <w:rPr>
      <w:i/>
      <w:sz w:val="21"/>
      <w:szCs w:val="21"/>
    </w:rPr>
  </w:style>
  <w:style w:type="character" w:styleId="Style15" w:customStyle="1">
    <w:name w:val="Символ нумерации"/>
    <w:qFormat/>
    <w:rPr/>
  </w:style>
  <w:style w:type="character" w:styleId="Style16" w:customStyle="1">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Textbody"/>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Заголовок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11" w:customStyle="1">
    <w:name w:val="Указатель1"/>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FORMATTEXT" w:customStyle="1">
    <w:name w:val=".FORMATTEXT"/>
    <w:uiPriority w:val="99"/>
    <w:qFormat/>
    <w:rsid w:val="0094604d"/>
    <w:pPr>
      <w:widowControl w:val="false"/>
      <w:suppressAutoHyphens w:val="false"/>
      <w:bidi w:val="0"/>
      <w:spacing w:before="0" w:after="0"/>
      <w:jc w:val="left"/>
    </w:pPr>
    <w:rPr>
      <w:rFonts w:ascii="Arial" w:hAnsi="Arial" w:eastAsia="" w:cs="Arial" w:eastAsiaTheme="minorEastAsia"/>
      <w:color w:val="auto"/>
      <w:kern w:val="0"/>
      <w:sz w:val="20"/>
      <w:szCs w:val="20"/>
      <w:lang w:val="ru-RU" w:eastAsia="ru-RU"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LibreOffice/7.0.3.1$Windows_X86_64 LibreOffice_project/d7547858d014d4cf69878db179d326fc3483e082</Application>
  <Pages>2</Pages>
  <Words>885</Words>
  <Characters>7051</Characters>
  <CharactersWithSpaces>11766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2022-03-24T08:42:00Z</dcterms:created>
  <dc:creator>bov311</dc:creator>
  <dc:description/>
  <dc:language>ru-RU</dc:language>
  <cp:lastModifiedBy/>
  <dcterms:modified xsi:type="dcterms:W3CDTF">2022-03-24T14:28:43Z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